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D6" w:rsidRDefault="00810FC3">
      <w:r>
        <w:t>450 E. Market Street– Fire House Theater</w:t>
      </w:r>
      <w:r w:rsidR="00517A19">
        <w:t xml:space="preserve"> – Built 1905</w:t>
      </w:r>
    </w:p>
    <w:p w:rsidR="00810FC3" w:rsidRDefault="00810FC3">
      <w:r>
        <w:rPr>
          <w:noProof/>
        </w:rPr>
        <w:drawing>
          <wp:inline distT="0" distB="0" distL="0" distR="0">
            <wp:extent cx="5943600" cy="4458789"/>
            <wp:effectExtent l="19050" t="0" r="0" b="0"/>
            <wp:docPr id="1" name="Picture 1" descr="E:\FireHouse 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eHouse Theat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FC3" w:rsidRDefault="00810FC3"/>
    <w:sectPr w:rsidR="00810FC3" w:rsidSect="00945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FC3"/>
    <w:rsid w:val="00517A19"/>
    <w:rsid w:val="00810FC3"/>
    <w:rsid w:val="00945BD6"/>
    <w:rsid w:val="00E9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2019-04-04T15:56:00Z</dcterms:created>
  <dcterms:modified xsi:type="dcterms:W3CDTF">2019-04-05T15:20:00Z</dcterms:modified>
</cp:coreProperties>
</file>